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МИНИСТЕРСТВО</w:t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ПРОСВЕЩЕНИЯ</w:t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РОССИЙСКОЙ</w:t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ФЕДЕРАЦИИ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Комитет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общего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профессионального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образования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Ленинградской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области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Муниципальное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образование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Тосненский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район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Ленинградской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области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МБОУ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"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Рябовская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ООШ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"</w:t>
      </w:r>
    </w:p>
    <w:tbl>
      <w:tblPr/>
      <w:tblGrid>
        <w:gridCol w:w="3480"/>
        <w:gridCol w:w="3481"/>
        <w:gridCol w:w="3481"/>
      </w:tblGrid>
      <w:tr>
        <w:trPr>
          <w:trHeight w:val="1" w:hRule="atLeast"/>
          <w:jc w:val="left"/>
        </w:trPr>
        <w:tc>
          <w:tcPr>
            <w:tcW w:w="3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90" w:type="dxa"/>
              <w:right w:w="9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4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90" w:type="dxa"/>
              <w:right w:w="9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4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90" w:type="dxa"/>
              <w:right w:w="9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УТВЕРЖДЕНО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Директор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_____________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Соловьев А 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Приказ №156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"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августа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7FDF7" w:val="clear"/>
              </w:rPr>
              <w:t xml:space="preserve">2022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</w:tr>
    </w:tbl>
    <w:p>
      <w:pPr>
        <w:spacing w:before="240" w:after="120" w:line="240"/>
        <w:ind w:right="0" w:left="0" w:firstLine="0"/>
        <w:jc w:val="center"/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РАБОЧАЯ</w:t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ПРОГРАММА</w:t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LiberationSerif" w:hAnsi="LiberationSerif" w:cs="LiberationSerif" w:eastAsia="LiberationSerif"/>
          <w:b/>
          <w:color w:val="000000"/>
          <w:spacing w:val="0"/>
          <w:position w:val="0"/>
          <w:sz w:val="22"/>
          <w:shd w:fill="auto" w:val="clear"/>
        </w:rPr>
        <w:t xml:space="preserve">(ID 853069)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учебного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предмета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Английский язык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для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2-4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класса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основного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общего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образования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2022-2023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учебный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год</w:t>
      </w:r>
    </w:p>
    <w:p>
      <w:pPr>
        <w:spacing w:before="0" w:after="0" w:line="240"/>
        <w:ind w:right="0" w:left="0" w:firstLine="227"/>
        <w:jc w:val="right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27"/>
        <w:jc w:val="right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Составитель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: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Мурашева Марина Ивановна </w:t>
      </w:r>
    </w:p>
    <w:p>
      <w:pPr>
        <w:spacing w:before="0" w:after="0" w:line="240"/>
        <w:ind w:right="0" w:left="0" w:firstLine="227"/>
        <w:jc w:val="right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учитель а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нглийского языка</w:t>
      </w: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</w:pPr>
    </w:p>
    <w:p>
      <w:pPr>
        <w:spacing w:before="0" w:after="0" w:line="240"/>
        <w:ind w:right="0" w:left="0" w:firstLine="227"/>
        <w:jc w:val="center"/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г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п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7FDF7" w:val="clear"/>
        </w:rPr>
        <w:t xml:space="preserve">Рябово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LiberationSerif" w:hAnsi="LiberationSerif" w:cs="LiberationSerif" w:eastAsia="LiberationSerif"/>
          <w:color w:val="000000"/>
          <w:spacing w:val="0"/>
          <w:position w:val="0"/>
          <w:sz w:val="20"/>
          <w:shd w:fill="F7FDF7" w:val="clear"/>
        </w:rPr>
        <w:t xml:space="preserve">2022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Рабочая программа (по обновленным ФГОС)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английскому язык для 2-4 классов на 2022-2027 учебный год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Рабочая программа по иностранному (английскому)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Цели обучения иностранному языку можно условно разделить на образовательные, развивающие, воспитывающие.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Образовательные цели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(английский)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начальной школе включают: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расширение лингвистического кругозора обучающихся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использование для решения учебных задач интеллектуальных операций (сравнение, анализ, обобщение и др. );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Развивающие цели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(английский)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начальной школе включают: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осознание младшими школьниками роли языков как средства межличностного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межкультурного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становление коммуникативной культуры обучающихся и их общего речевого развития;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регулятивных действий: планирование последовательных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шагов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Вклад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(английский)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реализацию воспитательных целей обеспечивает:</w:t>
      </w:r>
    </w:p>
    <w:p>
      <w:pPr>
        <w:numPr>
          <w:ilvl w:val="0"/>
          <w:numId w:val="17"/>
        </w:numPr>
        <w:tabs>
          <w:tab w:val="left" w:pos="5606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17"/>
        </w:numPr>
        <w:tabs>
          <w:tab w:val="left" w:pos="5606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17"/>
        </w:numPr>
        <w:tabs>
          <w:tab w:val="left" w:pos="5606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17"/>
        </w:numPr>
        <w:tabs>
          <w:tab w:val="left" w:pos="5606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17"/>
        </w:numPr>
        <w:tabs>
          <w:tab w:val="left" w:pos="5606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положительной мотивации и устойчивого учебно-познавательного интереса к предмету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(английский)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СОДЕРЖАНИЕ УЧЕБНОГО ПРЕДМЕТА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Тематическое содержание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моего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Приветствие. Знакомство. Моя семья. Мой день рождения. Моя любимая еда.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моих увлечений.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Любимый цвет, игрушка. Любимые занятия. Мой питомец. Выходной день.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вокруг меня.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Моя школа. Мои друзья. Моя малая родина (город, село).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Родная страна и страны изучаемого языка.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Названия родной страны и страны/стран изучаемого языка; их столиц.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диалогической 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 этикетного характера: приветствие, начало и завершение разговора,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знакомство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собеседником;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поздравление с праздником; выражение благодарности за поздравление; извинение;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монологической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речи: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Понимание на слух речи учителя и одноклассников и вербальная/невербальная реакция на услышанное (при непосредственном общении.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запрашиваемой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информации (при опосредованном общении).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запрашиваемой информации предполагает выделение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воспринимаемого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 вслух: диалог, рассказ, сказка.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про себя учебных текстов, построенных на изученном языковом материале,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глубиной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 про себя: диалог, рассказ, сказка, электронное сообщение личного характера.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Овладение техникой письма (полупечатное написание букв, буквосочетаний, слов).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Написание 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опорой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образец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коротких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поздравлений с праздниками (с днём рождения, Новым годом).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Буквы английского алфавита. Корректное называние букв английского алфавита.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фраз/предложений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новых слов согласно основным правилам чтения английского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I’m, isn’t; don’t, doesn’t; can’t), существительных в притяжательном падеже (Ann’s).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устной и письменной речи интернациональных слов (doctor, film) с помощью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начальным It (It’s a red ball.).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начальным There + to be в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простым глагольным сказуемым (They live in the country.), составным именным сказуемым (The box is small.) и составным глагольным сказуемым (I like to play with my cat. She can play the piano.).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глаголом-связкой to be в Present Simple Tense (My father is a doctor. Is it a red ball? — Yes, it is./No, it isn’t. 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краткими глагольными формами (She can’t swim. I don’t like porridge.).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Побудительные предложения в утвердительной форме (Come in, please.).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Глагольная конструкция have got (I’ve got a cat. He’s/She’s got a cat. Have you got a cat? — Yes, I have./No, I haven’t. What have you got?).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Модальный глагол can: для выражения умения (I can play tennis.) и отсутствия умения (I can’t play chess.); для получения разрешения (Can I go out?).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Существительные во множественном числе, образованные по правилу и исключения (a book — books; a man — men).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Личные местоимения (I, you, he/she/it, we, they). Притяжательные местоимения (my, your, his/her/its, our, their). Указательные местоимения (this — these).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Количественные числительные (1–12).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Вопросительные слова (who, what, how, where, how many). Предлоги места (in, on, near, under).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Союзы and и but (c однородными членами).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названий родной страны и страны/стран изучаемого языка и их столиц.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КОМПЕНСАТОРНЫЕ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ТЕМАТИЧЕСКОЕ СОДЕРЖАНИЕ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моего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Моя семья. Мой день рождения. Моя любимая еда. Мой день (распорядок дня).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моих увлечений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Любимая игрушка, игра. Мой питомец. Любимые занятия. Любимая сказка. Выходной день. Каникулы.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вокруг меня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Родная страна и страны изучаемого языка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диалогической 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монологической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Пересказ с опорой на ключевые слова, вопросы и/или иллюстрации основного содержания прочитанного текста.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Понимание на слух речи учителя и одноклассников и вербальная/невербальная реакция на услышанное (при непосредственном общении).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запрашиваемой информации предполагает выделение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воспринимаемого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 вслух: диалог, рассказ, сказка.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про себя учебных текстов, построенных на изученном языковом материале,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глубиной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чтения: диалог, рассказ, сказка, электронное сообщение личного характера.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подписей к картинкам, фотографиям с пояснением, что на них изображено.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Буквы английского алфавита. Фонетически корректное озвучивание букв английского алфавита.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звуко-буквенных сочетаний, в частности сложных сочетаний букв (например, tion, ight) в односложных, двусложных и многосложных словах.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Вычленение некоторых звуко-буквенных сочетаний при анализе изученных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Правильное написание изученных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речи для 3 класса, включая 200 лексических единиц, усвоенных на первом году обучения.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устной и письменной речи интернациональных слов (doctor, film) с помощью языковой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 с начальным There + to be в Past Simple Tense (There was an old house near the river.).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Побудительные предложения в отрицательной (Don’t talk, please.) форме.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Правильные 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неправильные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глаголы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Past  Simple  Tense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повествовательных (утвердительных и отрицательных) и вопросительных (общий и специальный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вопросы)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предложениях.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Конструкция I’d like to … (I’d like to read this book.).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Конструкции с глаголами на -ing: to like/enjoy doing smth (I like riding my bike.).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Существительные в притяжательном падеже (Possessive Case; Ann’s dress, children’s toys, boys’ books).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Слова, выражающие количество с исчисляемыми и неисчисляемыми существительными (much/many/a lot of).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Личные местоимения в объектном (me, you, him/her/it, us, them) падеже. Указательные местоимения (this — these; that — those). Неопределённые местоимения (some/any) в повествовательных и вопросительных предложениях (Have you got any friends? –Yes, I’ve got some.).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Наречия частотности (usually, often).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Количественные числительные (13—100). Порядковые числительные (1—30).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Вопросительные слова (when, whose, why).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Предлоги места (next to, in front of, behind), направления (to), времени (at, in, on в выражениях at 5 o’clock, in the morning, on Monday).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произведений детского фольклора (рифмовок, стихов, песенок), персонажей детских книг.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КОМПЕНСАТОРНЫЕ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при чтении и аудировании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ТЕМАТИЧЕСКОЕ СОДЕРЖАНИЕ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моего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моих увлечений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Любимая игрушка, игра. Мой питомец. Любимые занятия. Занятия спортом. Любимая сказка/ история/рассказ. Выходной день. Каникулы.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Мир вокруг меня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Родная страна и страны изучаемого языка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книг.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Праздники родной страны и страны/стран изучаемого языка.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диалогической 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диалога-побуждения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монологической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Пересказ основного содержания прочитанного текста с опорой на ключевые слова, вопросы, план и/или иллюстрации.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Краткое устное изложение результатов выполненного несложного проектного задания.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аудирования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Понимание на слух речи учителя и одноклассников и вербальная/невербальная реакция на услышанное (при непосредственном общении).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 вслух: диалог, рассказ, сказка.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про себя учебных текстов, построенных на изученном языковом материале,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глубиной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с пониманием основного содержания текста предполагает определение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главных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Прогнозирование содержания текста на основе заголовка. Чтение несплошных текстов (таблиц, диаграмм) и понимание представленной в них информации.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Написание электронного сообщения личного характера с опорой на образец.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Вычленение некоторых звукобуквенных сочетаний при анализе изученных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перечислении;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речи для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350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лексических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единиц,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усвоенных в предыдущие два года обучения.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по- мощью суффиксов -er/-or, -ist (worker, actor, artist) и конверсии (to play — a play).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языковой догадки для распознавания интернациональных слов (pilot, film).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Глаголы в Present/Past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Simple  Tense,  Present  Continuous Tense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Модальные глаголы must и have to.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Конструкция to be going to и Future Simple Tense для выраже- ния будущего действия (I am going to have my birthday party on Saturday. Wait, I’ll help you.).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Отрицательное местоимение no.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Степени сравнения прилагательных (формы, образованные по правилу и исключения: good — better — (the) best, bad — worse — (the) worst.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Наречия времени.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Обозначение даты и года. Обозначение времени (5 o’clock; 3 am, 2 pm).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Знание произведений детского фольклора (рифмовок, стихов, песенок), персонажей детских книг.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КОМПЕНСАТОРНЫЕ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Прогнозирование содержание текста для чтения на основе заголовка.</w:t>
      </w:r>
    </w:p>
    <w:p>
      <w:pPr>
        <w:spacing w:before="0" w:after="20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ПЛАНИРУЕМЫЕ ОБРАЗОВАТЕЛЬНЫЕ РЕЗУЛЬТАТЫ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результате изучения английского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ЛИЧНОСТНЫЕ РЕЗУЛЬТАТЫ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Гражданско-патриотического воспитания:</w:t>
      </w:r>
    </w:p>
    <w:p>
      <w:pPr>
        <w:numPr>
          <w:ilvl w:val="0"/>
          <w:numId w:val="59"/>
        </w:numPr>
        <w:tabs>
          <w:tab w:val="left" w:pos="36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становление ценностного отношения к своей Родине — России;</w:t>
      </w:r>
    </w:p>
    <w:p>
      <w:pPr>
        <w:numPr>
          <w:ilvl w:val="0"/>
          <w:numId w:val="59"/>
        </w:numPr>
        <w:tabs>
          <w:tab w:val="left" w:pos="36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осознание своей этнокультурной и российской гражданской идентичности;</w:t>
      </w:r>
    </w:p>
    <w:p>
      <w:pPr>
        <w:numPr>
          <w:ilvl w:val="0"/>
          <w:numId w:val="59"/>
        </w:numPr>
        <w:tabs>
          <w:tab w:val="left" w:pos="36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сопричастность к прошлому, настоящему и будущему своей страны и родного края;</w:t>
      </w:r>
    </w:p>
    <w:p>
      <w:pPr>
        <w:numPr>
          <w:ilvl w:val="0"/>
          <w:numId w:val="59"/>
        </w:numPr>
        <w:tabs>
          <w:tab w:val="left" w:pos="36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уважение к своему и другим народам;</w:t>
      </w:r>
    </w:p>
    <w:p>
      <w:pPr>
        <w:numPr>
          <w:ilvl w:val="0"/>
          <w:numId w:val="59"/>
        </w:numPr>
        <w:tabs>
          <w:tab w:val="left" w:pos="36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Духовно-нравственного воспитания: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признание индивидуальности каждого человека;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проявление сопереживания, уважения и доброжелательности;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Эстетического воспитания: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стремление к самовыражению в разных видах художественной деятельности.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бережное отношение к физическому и психическому здоровью.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Трудового воспитания: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осознание ценности труда в жизни человека и общества, ответственное потребление и бережное отношение к результатам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труда, навыки участия в различных видах трудовой деятельности, интерес к различным профессиям.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Экологического воспитания: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бережное отношение к природе;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неприятие действий, приносящих ей вред.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Ценности научного познания:</w:t>
      </w:r>
    </w:p>
    <w:p>
      <w:pPr>
        <w:numPr>
          <w:ilvl w:val="0"/>
          <w:numId w:val="7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первоначальные представления о научной картине мира;</w:t>
      </w:r>
    </w:p>
    <w:p>
      <w:pPr>
        <w:numPr>
          <w:ilvl w:val="0"/>
          <w:numId w:val="7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познавательные интересы, активность, инициативность, любознательность и самостоятельность в познании.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МЕТАПРЕДМЕТНЫЕ РЕЗУЛЬТАТЫ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Метапредметные результаты освоения программы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 отражать: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Овладение универсальными учебными познавательными действиями: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базовые логические действия: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объединять части объекта (объекты) по определённому признаку;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базовые исследовательские действия: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проводить по предложенному плану опыт, несложное исследование по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установлению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особенностей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объекта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изучения и связей между объектами (часть целое,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причина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следствие);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работа с информацией: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выбирать источник получения информации;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8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самостоятельно создавать схемы, таблицы для представления информации.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Овладение универсальными учебными коммуникативными действиями: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общение: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признавать возможность существования разных точек зрения;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корректно и аргументированно высказывать своё мнение;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строить речевое высказывание в соответствии с поставленной задачей;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устные и письменные тексты (описание, рассуждение, повествование);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готовить небольшие публичные выступления;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подбирать иллюстративный материал (рисунки, фото, плакаты) к тексту выступления;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совместная деятельность: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формулировать краткосрочные и долгосрочные цели (индивидуальные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учётом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участия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коллективных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проявлять готовность руководить, выполнять поручения, подчиняться;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ответственно выполнять свою часть работы;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оценивать свой вклад в общий результат;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выполнять совместные проектные задания с опорой на предложенные образцы.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Овладение универсальными учебными регулятивными действиями: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самоорганизация: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планировать действия по решению учебной задачи для получения результата;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выстраивать последовательность выбранных действий;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2)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самоконтроль:</w:t>
      </w:r>
    </w:p>
    <w:p>
      <w:pPr>
        <w:numPr>
          <w:ilvl w:val="0"/>
          <w:numId w:val="9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устанавливать причины успеха/неудач учебной деятельности;</w:t>
      </w:r>
    </w:p>
    <w:p>
      <w:pPr>
        <w:numPr>
          <w:ilvl w:val="0"/>
          <w:numId w:val="9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корректировать свои учебные действия для преодоления ошибок.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ПРЕДМЕТНЫЕ РЕЗУЛЬТАТЫ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 результаты по учебному предмету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Иностранный (английский)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предметной области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ориентированы на применение знаний, умений и навыков в типичных учебных ситуациях и реальных жизненных условиях, отражают сформированность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иноязычной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компетенции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элементарном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вербальные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и/или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зрительные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опоры в рамках изучаемой тематики с соблюдением норм речевого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этикета, принятого в стране/странах изучаемого языка (не менее 3 реплик со стороны каждого собеседника);</w:t>
      </w:r>
    </w:p>
    <w:p>
      <w:pPr>
        <w:numPr>
          <w:ilvl w:val="0"/>
          <w:numId w:val="9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numPr>
          <w:ilvl w:val="0"/>
          <w:numId w:val="9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речь учителя и одноклассников;</w:t>
      </w:r>
    </w:p>
    <w:p>
      <w:pPr>
        <w:numPr>
          <w:ilvl w:val="0"/>
          <w:numId w:val="9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>
      <w:pPr>
        <w:numPr>
          <w:ilvl w:val="0"/>
          <w:numId w:val="9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numPr>
          <w:ilvl w:val="0"/>
          <w:numId w:val="100"/>
        </w:numPr>
        <w:tabs>
          <w:tab w:val="left" w:pos="720" w:leader="none"/>
        </w:tabs>
        <w:spacing w:before="0" w:after="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numPr>
          <w:ilvl w:val="0"/>
          <w:numId w:val="103"/>
        </w:numPr>
        <w:tabs>
          <w:tab w:val="left" w:pos="720" w:leader="none"/>
        </w:tabs>
        <w:spacing w:before="0" w:after="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numPr>
          <w:ilvl w:val="0"/>
          <w:numId w:val="10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писать с опорой на образец короткие поздравления с праздниками (с днём рождения, Новым годом).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numPr>
          <w:ilvl w:val="0"/>
          <w:numId w:val="107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 буквы алфавита английского языка в правильной последовательности,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фонетически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корректно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озвучивать и графически корректно воспроизводить (полупечатное написание букв, буквосочетаний, слов);</w:t>
      </w:r>
    </w:p>
    <w:p>
      <w:pPr>
        <w:numPr>
          <w:ilvl w:val="0"/>
          <w:numId w:val="107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>
      <w:pPr>
        <w:numPr>
          <w:ilvl w:val="0"/>
          <w:numId w:val="107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новые слова согласно основным правилам чтения;</w:t>
      </w:r>
    </w:p>
    <w:p>
      <w:pPr>
        <w:numPr>
          <w:ilvl w:val="0"/>
          <w:numId w:val="107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различать на слух и правильно произносить слова и фразы/ предложения с соблюдением их ритмико-интонационных особенностей.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писать изученные слова;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заполнять пропуски словами; дописывать предложения;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numPr>
          <w:ilvl w:val="0"/>
          <w:numId w:val="11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numPr>
          <w:ilvl w:val="0"/>
          <w:numId w:val="11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использовать языковую догадку в распознавании интернациональных слов.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нераспространённые и распространённые простые предложения;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начальным It;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начальным There + to be в Present Simple Tense;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простые предложения с простым глагольным сказуемым (He speaks English.);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составным глагольным сказуемым (I want to dance. She can skate well.);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краткими глагольными формами;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(Come in, please.);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глагольную конструкцию have got (I’ve got … Have you got …?);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модальный глагол сan/can’t для выражения умения (I can ride a bike.) и отсутствия умения (I can’t ride a bike.); can для получения разрешения (Can I go out?);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личные и притяжательные местоимения;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указательные местоимения this — these;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количественные числительные (1—12);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вопросительные слова who, what, how, where, how many;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предлоги места on, in, near, under;</w:t>
      </w:r>
    </w:p>
    <w:p>
      <w:pPr>
        <w:numPr>
          <w:ilvl w:val="0"/>
          <w:numId w:val="11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союзы and и but (при однородных членах).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numPr>
          <w:ilvl w:val="0"/>
          <w:numId w:val="115"/>
        </w:numPr>
        <w:tabs>
          <w:tab w:val="left" w:pos="720" w:leader="none"/>
        </w:tabs>
        <w:spacing w:before="0" w:after="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владеть отдельными социокультурными элементами речевого поведенческого этикета,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принятыми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англоязычной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numPr>
          <w:ilvl w:val="0"/>
          <w:numId w:val="11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 названия родной страны и страны/стран изучаемого языка и их столиц.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numPr>
          <w:ilvl w:val="0"/>
          <w:numId w:val="11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numPr>
          <w:ilvl w:val="0"/>
          <w:numId w:val="11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>
      <w:pPr>
        <w:numPr>
          <w:ilvl w:val="0"/>
          <w:numId w:val="11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numPr>
          <w:ilvl w:val="0"/>
          <w:numId w:val="12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речь учителя и одноклассников вербально/невербально реагировать на услышанное;</w:t>
      </w:r>
    </w:p>
    <w:p>
      <w:pPr>
        <w:numPr>
          <w:ilvl w:val="0"/>
          <w:numId w:val="12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numPr>
          <w:ilvl w:val="0"/>
          <w:numId w:val="12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numPr>
          <w:ilvl w:val="0"/>
          <w:numId w:val="12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содержания,с пониманием запрашиваемой информации, со зрительной опорой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опоры,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языковой, в том числе контекстуальной, догадки (объём текста/текстов для чтения — до 130 слов).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numPr>
          <w:ilvl w:val="0"/>
          <w:numId w:val="12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заполнять анкеты и формуляры с указанием личной информации: имя, фамилия, возраст, страна проживания, любимые занятия и т. д.;</w:t>
      </w:r>
    </w:p>
    <w:p>
      <w:pPr>
        <w:numPr>
          <w:ilvl w:val="0"/>
          <w:numId w:val="12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писать с опорой на образец поздравления с днем рождения, Новым годом, Рождеством с выражением пожеланий;</w:t>
      </w:r>
    </w:p>
    <w:p>
      <w:pPr>
        <w:numPr>
          <w:ilvl w:val="0"/>
          <w:numId w:val="12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подписи к иллюстрациям с пояснением, что на них изображено.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numPr>
          <w:ilvl w:val="0"/>
          <w:numId w:val="12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применять правила чтения гласных в третьем типе слога (гласная + r);</w:t>
      </w:r>
    </w:p>
    <w:p>
      <w:pPr>
        <w:numPr>
          <w:ilvl w:val="0"/>
          <w:numId w:val="12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применять правила чтения сложных сочетаний букв (например, -tion, -ight) в односложных, двусложных и многосложных словах (international, night);</w:t>
      </w:r>
    </w:p>
    <w:p>
      <w:pPr>
        <w:numPr>
          <w:ilvl w:val="0"/>
          <w:numId w:val="12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новые слова согласно основным правилам чтения;</w:t>
      </w:r>
    </w:p>
    <w:p>
      <w:pPr>
        <w:numPr>
          <w:ilvl w:val="0"/>
          <w:numId w:val="12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различать на слух и правильно произносить слова и фразы/ предложения с соблюдением их ритмико-интонационных особенностей.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numPr>
          <w:ilvl w:val="0"/>
          <w:numId w:val="13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писать изученные слова;</w:t>
      </w:r>
    </w:p>
    <w:p>
      <w:pPr>
        <w:numPr>
          <w:ilvl w:val="0"/>
          <w:numId w:val="13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numPr>
          <w:ilvl w:val="0"/>
          <w:numId w:val="132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numPr>
          <w:ilvl w:val="0"/>
          <w:numId w:val="132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побудительные предложения в отрицательной форме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(Don’t talk, please.);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предложения с начальным There + to be в Past Simple Tense (There was a bridge across the river. There were mountains in the south.);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конструкции с глаголами на -ing: to like/enjoy doing something;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конструкцию I’d like to …;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существительные в притяжательном падеже (Possessive C);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cлова, выражающие количество c исчисляемыми и неисчисляемыми существительными (much/many/a lot of);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наречия частотности usually, often;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личные местоимения в объектном падеже;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указательные местоимения that — those;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some/any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повествовательных и вопросительных предложениях;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вопросительные слова when, whose, why;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количественные числительные (13—100);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порядковые числительные (1—30);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предлог направления движения to (We went to Moscow last year.);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предлоги места next to, in front of, behind;</w:t>
      </w:r>
    </w:p>
    <w:p>
      <w:pPr>
        <w:numPr>
          <w:ilvl w:val="0"/>
          <w:numId w:val="13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предлоги времени: at, in, on в выражениях at 4 o’clock, in the morning, on Monday.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numPr>
          <w:ilvl w:val="0"/>
          <w:numId w:val="13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поздравление с днём рождения, Новым годом, Рождеством);</w:t>
      </w:r>
    </w:p>
    <w:p>
      <w:pPr>
        <w:numPr>
          <w:ilvl w:val="0"/>
          <w:numId w:val="13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кратко представлять свою страну и страну/страны изучаемого языка на английском языке.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КОММУНИКАТИВНЫЕ УМЕНИЯ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Говорение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создавать устные связные монологические высказывания по образцу; выражать своё отношение к предмету речи;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передавать основное содержание прочитанного текста с вербальными и/или зрительными опорами в объёме не менее 4—5 фраз.</w:t>
      </w:r>
    </w:p>
    <w:p>
      <w:pPr>
        <w:numPr>
          <w:ilvl w:val="0"/>
          <w:numId w:val="139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Аудирование</w:t>
      </w:r>
    </w:p>
    <w:p>
      <w:pPr>
        <w:numPr>
          <w:ilvl w:val="0"/>
          <w:numId w:val="14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речь учителя и одноклассников, вербально/невербально реагировать на услышанное;</w:t>
      </w:r>
    </w:p>
    <w:p>
      <w:pPr>
        <w:numPr>
          <w:ilvl w:val="0"/>
          <w:numId w:val="141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Смысловое чтение</w:t>
      </w:r>
    </w:p>
    <w:p>
      <w:pPr>
        <w:numPr>
          <w:ilvl w:val="0"/>
          <w:numId w:val="14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numPr>
          <w:ilvl w:val="0"/>
          <w:numId w:val="14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объём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текста/текстов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—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 160 слов;—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прогнозировать содержание текста на основе заголовка;</w:t>
      </w:r>
    </w:p>
    <w:p>
      <w:pPr>
        <w:numPr>
          <w:ilvl w:val="0"/>
          <w:numId w:val="143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про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себя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несплошные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тексты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таблицы,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диаграммы и т. д.) и понимать представленную в них информацию.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Письмо</w:t>
      </w:r>
    </w:p>
    <w:p>
      <w:pPr>
        <w:numPr>
          <w:ilvl w:val="0"/>
          <w:numId w:val="14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>
      <w:pPr>
        <w:numPr>
          <w:ilvl w:val="0"/>
          <w:numId w:val="14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писать с опорой на образец поздравления с днем рождения, Новым годом, Рождеством с выражением пожеланий;</w:t>
      </w:r>
    </w:p>
    <w:p>
      <w:pPr>
        <w:numPr>
          <w:ilvl w:val="0"/>
          <w:numId w:val="145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писать с опорой на образец электронное сообщение личного характера (объём сообщения — до 50 слов).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ЯЗЫКОВЫЕ ЗНАНИЯ И НАВЫКИ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Фонетическая сторона речи</w:t>
      </w:r>
    </w:p>
    <w:p>
      <w:pPr>
        <w:numPr>
          <w:ilvl w:val="0"/>
          <w:numId w:val="14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читать новые слова согласно основным правилам чтения;</w:t>
      </w:r>
    </w:p>
    <w:p>
      <w:pPr>
        <w:numPr>
          <w:ilvl w:val="0"/>
          <w:numId w:val="148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различать на слух и правильно произносить слова и фразы/ предложения с соблюдением их ритмико-интонационных особенностей.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Графика, орфография и пунктуация</w:t>
      </w:r>
    </w:p>
    <w:p>
      <w:pPr>
        <w:numPr>
          <w:ilvl w:val="0"/>
          <w:numId w:val="15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писать изученные слова;</w:t>
      </w:r>
    </w:p>
    <w:p>
      <w:pPr>
        <w:numPr>
          <w:ilvl w:val="0"/>
          <w:numId w:val="150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Лексическая сторона речи</w:t>
      </w:r>
    </w:p>
    <w:p>
      <w:pPr>
        <w:numPr>
          <w:ilvl w:val="0"/>
          <w:numId w:val="152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не менее 500 лексических единиц (слов, словосочетаний, речевых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включая 350 лексических единиц, освоенных в предшествующие годы обучения;</w:t>
      </w:r>
    </w:p>
    <w:p>
      <w:pPr>
        <w:numPr>
          <w:ilvl w:val="0"/>
          <w:numId w:val="152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 — a play);</w:t>
      </w:r>
    </w:p>
    <w:p>
      <w:pPr>
        <w:numPr>
          <w:ilvl w:val="0"/>
          <w:numId w:val="152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 — a play).</w:t>
      </w:r>
    </w:p>
    <w:p>
      <w:pPr>
        <w:spacing w:before="0" w:after="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Грамматическая сторона речи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конструкцию to be going to и Future Simple Tense для выражения будущего действия;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модальные глаголы долженствования must и have to;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отрицательное местоимение no;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good — better — (the) best, bad — worse — (the) worst);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наречия времени;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обозначение даты и года;</w:t>
      </w:r>
    </w:p>
    <w:p>
      <w:pPr>
        <w:numPr>
          <w:ilvl w:val="0"/>
          <w:numId w:val="154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распознавать и употреблять в устной и письменной речи обо- значение времени.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СОЦИОКУЛЬТУРНЫЕ ЗНАНИЯ И УМЕНИЯ</w:t>
      </w:r>
    </w:p>
    <w:p>
      <w:pPr>
        <w:numPr>
          <w:ilvl w:val="0"/>
          <w:numId w:val="15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благодарности,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извинение,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поздравление с днём рождения, Новым годом, Рождеством);</w:t>
      </w:r>
    </w:p>
    <w:p>
      <w:pPr>
        <w:numPr>
          <w:ilvl w:val="0"/>
          <w:numId w:val="15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 названия родной страны и страны/стран изучаемого языка;</w:t>
      </w:r>
    </w:p>
    <w:p>
      <w:pPr>
        <w:numPr>
          <w:ilvl w:val="0"/>
          <w:numId w:val="15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 некоторых литературных персонажей;</w:t>
      </w:r>
    </w:p>
    <w:p>
      <w:pPr>
        <w:numPr>
          <w:ilvl w:val="0"/>
          <w:numId w:val="15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 небольшие произведения детского фольклора (рифмовки, песни);</w:t>
      </w:r>
    </w:p>
    <w:p>
      <w:pPr>
        <w:numPr>
          <w:ilvl w:val="0"/>
          <w:numId w:val="156"/>
        </w:numPr>
        <w:tabs>
          <w:tab w:val="left" w:pos="720" w:leader="none"/>
        </w:tabs>
        <w:spacing w:before="100" w:after="100" w:line="240"/>
        <w:ind w:right="0" w:left="227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кратко представлять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страну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иностранном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языке в рамках изучаемой тематики.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ТЕМАТИЧЕСКОЕ ПЛАНИРОВАНИЕ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КЛАСС</w:t>
      </w:r>
    </w:p>
    <w:tbl>
      <w:tblPr/>
      <w:tblGrid>
        <w:gridCol w:w="1006"/>
        <w:gridCol w:w="3861"/>
        <w:gridCol w:w="1499"/>
        <w:gridCol w:w="5466"/>
        <w:gridCol w:w="2671"/>
      </w:tblGrid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учителя с учетом программы воспитания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учебно-методические материалы</w:t>
            </w: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моего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1.1.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Приветствие,знакомство.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дружелюбного отношения к членам семьи,умение взаимодействовать и оказывать поддержку 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1.2.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семья.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дружелюбного отношения к членам семьи, умение взаимодействовать и оказывать поддержку 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1.3.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день рождения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Признание индивидуальности каждого человека; проявление сопереживания, уважения и доброжелательности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1.4.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любимая еда.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Привитие интереса к к культуре питания в своей стране и за рубежом. Пропаганда здорового образа питания.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моих увлечений</w:t>
            </w:r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Любимый цвет, игрушка.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эстетического вкуса учащихся при выборе игрушек во время досуга. Привитие интереса к культуре своей страны и страны изучаемого языка.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Любимые занятия.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питомец.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природе, животным, растениям.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Выходной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времяпровождения; 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229" w:hRule="auto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вокруг меня</w:t>
            </w:r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школа.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Ведение диалога-расспроса (о любимом предмете) . Рассказ о, распорядке дня, учебе в школе.).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Мои друзья.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вежливого отношения к друзьям.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малая родина (город, село).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своему родному городу/селу, его обитателям , собеседнику, привитие интереса к обычаям и традициям страны изучаемого языка. 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Родная страна и страны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изучаемого языка</w:t>
            </w:r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Названия родной страны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страны/стран изучаемого языка, их столиц.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мире; уважительное отношение и интерес к художественной культуре, восприимчивость к разным видам искусства, традициям и творчеству своего и других народов.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Произведения детского фольклора. Литературные персонажи детских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кни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Праздники родной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страны и страны/стран изучаемого языка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Новый год, Рождество).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233" w:hRule="auto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разделу: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КЛАСС</w:t>
      </w:r>
    </w:p>
    <w:tbl>
      <w:tblPr/>
      <w:tblGrid>
        <w:gridCol w:w="1007"/>
        <w:gridCol w:w="3860"/>
        <w:gridCol w:w="1499"/>
        <w:gridCol w:w="5466"/>
        <w:gridCol w:w="2671"/>
      </w:tblGrid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учителя с учетом программы воспитания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учебно-методические материалы</w:t>
            </w: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моего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1.1.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семья.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0" w:left="102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гордости за свою семью и развитие таких семейных ценностей как взаимопомощь, ответственность, сочувствие и сопереживание, благодарность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1.2.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день рождения.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Знакомство с праздниками и особыми днями. Привитие интереса к зарубежным праздникам, традициям, обычаям  и культуре.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1.3.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любимая еда.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осознанного выбора в пользу здорового образа жизни, правильного и сбалансированного питания.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1.4.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(распорядок дня).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моих увлечений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игрушка, игра.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эстетического вкуса учащихся при выборе игрушек во время досуга. Привитие интереса к культуре своей страны и страны изучаемого языка.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питомец.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животным.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занятия.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Любимая сказка.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Равитие интереса к героям и персонажам российских и зарубежных мультфильмов.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Выходной день.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времяпровождения; 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Каникулы.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вокруг меня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комната (квартира,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дом).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эстетического вкуса при описании внутренней обстановки дома. Воспитание чувства радушия и гостеприимства.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Ведение диалога-расспроса (о любимом предмете) . Рассказ о, распорядке дня, учебе в школе.).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школа.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положительной мотивации к учебе. Развитие умения участвовать в элементарном этикетном диалоге знакомства, использование в речи новых выражений.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Ведение диалога-расспроса (о любимом предмете) . Рассказ о, распорядке дня, учебе в школе.).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Мои друзья.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своему родному городу/селу, его обитателям , собеседнику, привитие интереса к обычаям и традициям страны изучаемого языка. 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малая родина (город,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село).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мире;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Дикие и домашние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животные.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6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учащимися планеты Земля как нашего общего дома и важности совместных действий представителей разных стран по защите окружающей среды;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того, насколько хрупкой является наша планета и как от действий человека зависит жизнь всех других ее обитателей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Погода.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Времена года (месяцы)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 в разные времена года.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Родная страна и страны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изучаемого языка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 и страна/страны изучаемого языка.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столицы, достопримеча- тельности и интересные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факты.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570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Произведения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детского фольклора.</w:t>
              <w:br/>
              <w:t xml:space="preserve">Литературные персонажи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детских книг.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7"/>
              </w:numPr>
              <w:tabs>
                <w:tab w:val="left" w:pos="720" w:leader="none"/>
              </w:tabs>
              <w:spacing w:before="100" w:after="100" w:line="240"/>
              <w:ind w:right="0" w:left="227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Воспитание интереса и положительного отношения к иноязычной культуре, традициям и обычаям. Уважительное отношение и интерес к художественной культуре, восприимчивость к разным видам искусства, традициям и творчеству своего и других народов.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Праздники родной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страны и страны/стран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изучаемого языка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мире. Уважительное отношение и интерес к художественной культуре, восприимчивость к разным видам искусства, традициям и творчеству своего и других народов.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233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разделу: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КЛАСС</w:t>
      </w:r>
    </w:p>
    <w:tbl>
      <w:tblPr/>
      <w:tblGrid>
        <w:gridCol w:w="1007"/>
        <w:gridCol w:w="3904"/>
        <w:gridCol w:w="1499"/>
        <w:gridCol w:w="5430"/>
        <w:gridCol w:w="2663"/>
      </w:tblGrid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учителя с учетом программы воспитания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учебно-методические материалы</w:t>
            </w: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моего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1.1.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семья.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дружелюбного отношения к членам семьи, умение взаимодействовать и оказывать поддержку 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1.2.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день рождения, подарки.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дружелюбного отношения к членам семьи, умение взаимодействовать и оказывать поддержку 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1.3.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любимая еда.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Привитие интереса к культуре питания в своей стране и за рубежом. Пропаганда здорового образа питания.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1.4.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день (распорядок дня,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домашние обязанности).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моих увлечений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игрушка,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эстетического вкуса учащихся при выборе игрушек во время досуга. Привитие интереса к культуре своей страны и страны изучаемого языка.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Мой питомец.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природе, животным, растениям.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Любимые занятия. Занятия спортом.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учащимися роли спорта в поддержании здорового образа жизни и формирование потребности в занятиях спортом и физкультурой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Любимая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сказка/история/рассказ.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Знакомство с произведениями зарубежной литературы и главными персонажами. Привитие интереса к  изучению зарубежной литературе и культуры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Выходной день.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ценности свободного времени для развития индивидуума, освоение различных видов полезного времяпровождения; 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Каникулы.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 Умение планировать и интересно проводить каникулы с пользой.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вокруг меня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комната (квартира, дом), предметы мебели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интерьера.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эстетического вкуса при описании внутренней обстановки дома. Воспитание чувства радушия и гостеприимства.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школа, любимые учебные предметы.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ведения этикетного диалога (знакомство, приветствие – прощание, вручение подарка – благодарность за подарок); диалога-расспроса (что умеют делать одноклассники).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Мои друзья, их внешность и черты характера.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уважительного и вежливого отношения к родственникам, друзьям, пожилым людям.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малая родина (город, село).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бережного отношения к своему родному городу/селу, его обитателям , собеседнику, привитие интереса к обычаям и традициям страны изучаемого языка. 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Путешествия.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6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Ознакомление учащихся с понятием путешествия как средством познания и освоения мира, изучения своей страны и других стран, приобретения новых знакомств;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Дикие и домашние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животные.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учащимися планеты Земля как нашего общего дома и важности совместных действий представителей разных стран по защите окружающей среды; осознание того, насколько хрупкой является наша планета и как от действий человека зависит жизнь всех других ее обитателей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3.7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Погода.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Времена года (месяцы).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Осознание того, насколько хрупкой является наша планета и как от действий человека зависит жизнь всех других ее обитателей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3.8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Покупки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критически относиться к своему времяпровождению, умения отбирать полезные виды деятельности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Родная страна и страны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изучаемого языка</w:t>
            </w: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 и страна/страны изучаемого языка.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Их столицы, основные достопримечательности и интересные факты.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Произведения детского фольклора.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Литературные персонажи детских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книг.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Знакомство с произведениями зарубежной литературы и главными персонажами. Привитие интереса к  изучению зарубежной литературе и культуры.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Праздники родной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страны и страны/стран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изучаемого языка.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интереса и положительного отношения к иноязычной культуре, традициям и обычаям.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https://uchi.ru/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Skyeng.ru</w:t>
            </w:r>
          </w:p>
          <w:p>
            <w:pPr>
              <w:spacing w:before="0" w:after="0" w:line="240"/>
              <w:ind w:right="-5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</w:t>
              </w:r>
            </w:hyperlink>
          </w:p>
          <w:p>
            <w:pPr>
              <w:spacing w:before="0" w:after="0" w:line="240"/>
              <w:ind w:right="-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https://foxford.ru/</w:t>
              </w:r>
            </w:hyperlink>
          </w:p>
        </w:tc>
      </w:tr>
      <w:tr>
        <w:trPr>
          <w:trHeight w:val="233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разделу: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num w:numId="13">
    <w:abstractNumId w:val="270"/>
  </w:num>
  <w:num w:numId="15">
    <w:abstractNumId w:val="264"/>
  </w:num>
  <w:num w:numId="17">
    <w:abstractNumId w:val="258"/>
  </w:num>
  <w:num w:numId="25">
    <w:abstractNumId w:val="252"/>
  </w:num>
  <w:num w:numId="59">
    <w:abstractNumId w:val="246"/>
  </w:num>
  <w:num w:numId="61">
    <w:abstractNumId w:val="240"/>
  </w:num>
  <w:num w:numId="63">
    <w:abstractNumId w:val="234"/>
  </w:num>
  <w:num w:numId="65">
    <w:abstractNumId w:val="228"/>
  </w:num>
  <w:num w:numId="67">
    <w:abstractNumId w:val="222"/>
  </w:num>
  <w:num w:numId="69">
    <w:abstractNumId w:val="216"/>
  </w:num>
  <w:num w:numId="71">
    <w:abstractNumId w:val="210"/>
  </w:num>
  <w:num w:numId="76">
    <w:abstractNumId w:val="204"/>
  </w:num>
  <w:num w:numId="78">
    <w:abstractNumId w:val="198"/>
  </w:num>
  <w:num w:numId="80">
    <w:abstractNumId w:val="192"/>
  </w:num>
  <w:num w:numId="84">
    <w:abstractNumId w:val="186"/>
  </w:num>
  <w:num w:numId="86">
    <w:abstractNumId w:val="180"/>
  </w:num>
  <w:num w:numId="89">
    <w:abstractNumId w:val="174"/>
  </w:num>
  <w:num w:numId="91">
    <w:abstractNumId w:val="168"/>
  </w:num>
  <w:num w:numId="96">
    <w:abstractNumId w:val="162"/>
  </w:num>
  <w:num w:numId="98">
    <w:abstractNumId w:val="156"/>
  </w:num>
  <w:num w:numId="100">
    <w:abstractNumId w:val="150"/>
  </w:num>
  <w:num w:numId="103">
    <w:abstractNumId w:val="144"/>
  </w:num>
  <w:num w:numId="107">
    <w:abstractNumId w:val="138"/>
  </w:num>
  <w:num w:numId="109">
    <w:abstractNumId w:val="132"/>
  </w:num>
  <w:num w:numId="111">
    <w:abstractNumId w:val="126"/>
  </w:num>
  <w:num w:numId="113">
    <w:abstractNumId w:val="120"/>
  </w:num>
  <w:num w:numId="115">
    <w:abstractNumId w:val="114"/>
  </w:num>
  <w:num w:numId="119">
    <w:abstractNumId w:val="108"/>
  </w:num>
  <w:num w:numId="121">
    <w:abstractNumId w:val="102"/>
  </w:num>
  <w:num w:numId="123">
    <w:abstractNumId w:val="96"/>
  </w:num>
  <w:num w:numId="125">
    <w:abstractNumId w:val="90"/>
  </w:num>
  <w:num w:numId="128">
    <w:abstractNumId w:val="84"/>
  </w:num>
  <w:num w:numId="130">
    <w:abstractNumId w:val="78"/>
  </w:num>
  <w:num w:numId="132">
    <w:abstractNumId w:val="72"/>
  </w:num>
  <w:num w:numId="134">
    <w:abstractNumId w:val="66"/>
  </w:num>
  <w:num w:numId="136">
    <w:abstractNumId w:val="60"/>
  </w:num>
  <w:num w:numId="139">
    <w:abstractNumId w:val="54"/>
  </w:num>
  <w:num w:numId="141">
    <w:abstractNumId w:val="48"/>
  </w:num>
  <w:num w:numId="143">
    <w:abstractNumId w:val="42"/>
  </w:num>
  <w:num w:numId="145">
    <w:abstractNumId w:val="36"/>
  </w:num>
  <w:num w:numId="148">
    <w:abstractNumId w:val="30"/>
  </w:num>
  <w:num w:numId="150">
    <w:abstractNumId w:val="24"/>
  </w:num>
  <w:num w:numId="152">
    <w:abstractNumId w:val="18"/>
  </w:num>
  <w:num w:numId="154">
    <w:abstractNumId w:val="12"/>
  </w:num>
  <w:num w:numId="156">
    <w:abstractNumId w:val="6"/>
  </w:num>
  <w:num w:numId="4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resh.edu.ru/" Id="docRId103" Type="http://schemas.openxmlformats.org/officeDocument/2006/relationships/hyperlink"/><Relationship TargetMode="External" Target="https://uchi.ru/" Id="docRId153" Type="http://schemas.openxmlformats.org/officeDocument/2006/relationships/hyperlink"/><Relationship TargetMode="External" Target="https://foxford.ru/" Id="docRId164" Type="http://schemas.openxmlformats.org/officeDocument/2006/relationships/hyperlink"/><Relationship TargetMode="External" Target="https://resh.edu.ru/" Id="docRId88" Type="http://schemas.openxmlformats.org/officeDocument/2006/relationships/hyperlink"/><Relationship TargetMode="External" Target="https://uchi.ru/" Id="docRId90" Type="http://schemas.openxmlformats.org/officeDocument/2006/relationships/hyperlink"/><Relationship TargetMode="External" Target="https://foxford.ru/" Id="docRId14" Type="http://schemas.openxmlformats.org/officeDocument/2006/relationships/hyperlink"/><Relationship TargetMode="External" Target="https://uchi.ru/" Id="docRId75" Type="http://schemas.openxmlformats.org/officeDocument/2006/relationships/hyperlink"/><Relationship TargetMode="External" Target="https://foxford.ru/" Id="docRId158" Type="http://schemas.openxmlformats.org/officeDocument/2006/relationships/hyperlink"/><Relationship Target="numbering.xml" Id="docRId171" Type="http://schemas.openxmlformats.org/officeDocument/2006/relationships/numbering"/><Relationship TargetMode="External" Target="https://uchi.ru/" Id="docRId36" Type="http://schemas.openxmlformats.org/officeDocument/2006/relationships/hyperlink"/><Relationship TargetMode="External" Target="https://foxford.ru/" Id="docRId53" Type="http://schemas.openxmlformats.org/officeDocument/2006/relationships/hyperlink"/><Relationship TargetMode="External" Target="https://uchi.ru/" Id="docRId60" Type="http://schemas.openxmlformats.org/officeDocument/2006/relationships/hyperlink"/><Relationship TargetMode="External" Target="https://resh.edu.ru/" Id="docRId13" Type="http://schemas.openxmlformats.org/officeDocument/2006/relationships/hyperlink"/><Relationship TargetMode="External" Target="https://foxford.ru/" Id="docRId131" Type="http://schemas.openxmlformats.org/officeDocument/2006/relationships/hyperlink"/><Relationship TargetMode="External" Target="https://uchi.ru/" Id="docRId78" Type="http://schemas.openxmlformats.org/officeDocument/2006/relationships/hyperlink"/><Relationship TargetMode="External" Target="https://resh.edu.ru/" Id="docRId169" Type="http://schemas.openxmlformats.org/officeDocument/2006/relationships/hyperlink"/><Relationship TargetMode="External" Target="https://foxford.ru/" Id="docRId2" Type="http://schemas.openxmlformats.org/officeDocument/2006/relationships/hyperlink"/><Relationship TargetMode="External" Target="https://uchi.ru/" Id="docRId117" Type="http://schemas.openxmlformats.org/officeDocument/2006/relationships/hyperlink"/><Relationship TargetMode="External" Target="https://resh.edu.ru/" Id="docRId142" Type="http://schemas.openxmlformats.org/officeDocument/2006/relationships/hyperlink"/><Relationship TargetMode="External" Target="https://resh.edu.ru/" Id="docRId31" Type="http://schemas.openxmlformats.org/officeDocument/2006/relationships/hyperlink"/><Relationship TargetMode="External" Target="https://uchi.ru/" Id="docRId42" Type="http://schemas.openxmlformats.org/officeDocument/2006/relationships/hyperlink"/><Relationship TargetMode="External" Target="https://foxford.ru/" Id="docRId56" Type="http://schemas.openxmlformats.org/officeDocument/2006/relationships/hyperlink"/><Relationship TargetMode="External" Target="https://foxford.ru/" Id="docRId65" Type="http://schemas.openxmlformats.org/officeDocument/2006/relationships/hyperlink"/><Relationship TargetMode="External" Target="https://foxford.ru/" Id="docRId86" Type="http://schemas.openxmlformats.org/officeDocument/2006/relationships/hyperlink"/><Relationship TargetMode="External" Target="https://uchi.ru/" Id="docRId24" Type="http://schemas.openxmlformats.org/officeDocument/2006/relationships/hyperlink"/><Relationship TargetMode="External" Target="https://foxford.ru/" Id="docRId98" Type="http://schemas.openxmlformats.org/officeDocument/2006/relationships/hyperlink"/><Relationship TargetMode="External" Target="https://resh.edu.ru/" Id="docRId145" Type="http://schemas.openxmlformats.org/officeDocument/2006/relationships/hyperlink"/><Relationship TargetMode="External" Target="https://resh.edu.ru/" Id="docRId124" Type="http://schemas.openxmlformats.org/officeDocument/2006/relationships/hyperlink"/><Relationship TargetMode="External" Target="https://resh.edu.ru/" Id="docRId106" Type="http://schemas.openxmlformats.org/officeDocument/2006/relationships/hyperlink"/><Relationship TargetMode="External" Target="https://uchi.ru/" Id="docRId150" Type="http://schemas.openxmlformats.org/officeDocument/2006/relationships/hyperlink"/><Relationship TargetMode="External" Target="https://resh.edu.ru/" Id="docRId163" Type="http://schemas.openxmlformats.org/officeDocument/2006/relationships/hyperlink"/><Relationship TargetMode="External" Target="https://uchi.ru/" Id="docRId21" Type="http://schemas.openxmlformats.org/officeDocument/2006/relationships/hyperlink"/><Relationship TargetMode="External" Target="https://foxford.ru/" Id="docRId8" Type="http://schemas.openxmlformats.org/officeDocument/2006/relationships/hyperlink"/><Relationship TargetMode="External" Target="https://resh.edu.ru/" Id="docRId97" Type="http://schemas.openxmlformats.org/officeDocument/2006/relationships/hyperlink"/><Relationship TargetMode="External" Target="https://resh.edu.ru/" Id="docRId148" Type="http://schemas.openxmlformats.org/officeDocument/2006/relationships/hyperlink"/><Relationship TargetMode="External" Target="https://uchi.ru/" Id="docRId168" Type="http://schemas.openxmlformats.org/officeDocument/2006/relationships/hyperlink"/><Relationship TargetMode="External" Target="https://resh.edu.ru/" Id="docRId28" Type="http://schemas.openxmlformats.org/officeDocument/2006/relationships/hyperlink"/><Relationship TargetMode="External" Target="https://uchi.ru/" Id="docRId3" Type="http://schemas.openxmlformats.org/officeDocument/2006/relationships/hyperlink"/><Relationship TargetMode="External" Target="https://uchi.ru/" Id="docRId48" Type="http://schemas.openxmlformats.org/officeDocument/2006/relationships/hyperlink"/><Relationship TargetMode="External" Target="https://resh.edu.ru/" Id="docRId70" Type="http://schemas.openxmlformats.org/officeDocument/2006/relationships/hyperlink"/><Relationship TargetMode="External" Target="https://foxford.ru/" Id="docRId110" Type="http://schemas.openxmlformats.org/officeDocument/2006/relationships/hyperlink"/><Relationship TargetMode="External" Target="https://uchi.ru/" Id="docRId123" Type="http://schemas.openxmlformats.org/officeDocument/2006/relationships/hyperlink"/><Relationship TargetMode="External" Target="https://uchi.ru/" Id="docRId141" Type="http://schemas.openxmlformats.org/officeDocument/2006/relationships/hyperlink"/><Relationship TargetMode="External" Target="https://uchi.ru/" Id="docRId30" Type="http://schemas.openxmlformats.org/officeDocument/2006/relationships/hyperlink"/><Relationship TargetMode="External" Target="https://resh.edu.ru/" Id="docRId43" Type="http://schemas.openxmlformats.org/officeDocument/2006/relationships/hyperlink"/><Relationship TargetMode="External" Target="https://uchi.ru/" Id="docRId66" Type="http://schemas.openxmlformats.org/officeDocument/2006/relationships/hyperlink"/><Relationship TargetMode="External" Target="https://uchi.ru/" Id="docRId87" Type="http://schemas.openxmlformats.org/officeDocument/2006/relationships/hyperlink"/><Relationship TargetMode="External" Target="https://foxford.ru/" Id="docRId101" Type="http://schemas.openxmlformats.org/officeDocument/2006/relationships/hyperlink"/><Relationship TargetMode="External" Target="https://foxford.ru/" Id="docRId155" Type="http://schemas.openxmlformats.org/officeDocument/2006/relationships/hyperlink"/><Relationship TargetMode="External" Target="https://resh.edu.ru/" Id="docRId166" Type="http://schemas.openxmlformats.org/officeDocument/2006/relationships/hyperlink"/><Relationship Target="styles.xml" Id="docRId172" Type="http://schemas.openxmlformats.org/officeDocument/2006/relationships/styles"/><Relationship TargetMode="External" Target="https://resh.edu.ru/" Id="docRId19" Type="http://schemas.openxmlformats.org/officeDocument/2006/relationships/hyperlink"/><Relationship TargetMode="External" Target="https://uchi.ru/" Id="docRId39" Type="http://schemas.openxmlformats.org/officeDocument/2006/relationships/hyperlink"/><Relationship TargetMode="External" Target="https://foxford.ru/" Id="docRId92" Type="http://schemas.openxmlformats.org/officeDocument/2006/relationships/hyperlink"/><Relationship TargetMode="External" Target="https://uchi.ru/" Id="docRId132" Type="http://schemas.openxmlformats.org/officeDocument/2006/relationships/hyperlink"/><Relationship TargetMode="External" Target="https://resh.edu.ru/" Id="docRId16" Type="http://schemas.openxmlformats.org/officeDocument/2006/relationships/hyperlink"/><Relationship TargetMode="External" Target="https://resh.edu.ru/" Id="docRId25" Type="http://schemas.openxmlformats.org/officeDocument/2006/relationships/hyperlink"/><Relationship TargetMode="External" Target="https://uchi.ru/" Id="docRId144" Type="http://schemas.openxmlformats.org/officeDocument/2006/relationships/hyperlink"/><Relationship TargetMode="External" Target="https://resh.edu.ru/" Id="docRId7" Type="http://schemas.openxmlformats.org/officeDocument/2006/relationships/hyperlink"/><Relationship TargetMode="External" Target="https://uchi.ru/" Id="docRId114" Type="http://schemas.openxmlformats.org/officeDocument/2006/relationships/hyperlink"/><Relationship TargetMode="External" Target="https://resh.edu.ru/" Id="docRId127" Type="http://schemas.openxmlformats.org/officeDocument/2006/relationships/hyperlink"/><Relationship TargetMode="External" Target="https://resh.edu.ru/" Id="docRId34" Type="http://schemas.openxmlformats.org/officeDocument/2006/relationships/hyperlink"/><Relationship TargetMode="External" Target="https://foxford.ru/" Id="docRId47" Type="http://schemas.openxmlformats.org/officeDocument/2006/relationships/hyperlink"/><Relationship TargetMode="External" Target="https://resh.edu.ru/" Id="docRId55" Type="http://schemas.openxmlformats.org/officeDocument/2006/relationships/hyperlink"/><Relationship TargetMode="External" Target="https://foxford.ru/" Id="docRId62" Type="http://schemas.openxmlformats.org/officeDocument/2006/relationships/hyperlink"/><Relationship TargetMode="External" Target="https://foxford.ru/" Id="docRId83" Type="http://schemas.openxmlformats.org/officeDocument/2006/relationships/hyperlink"/><Relationship TargetMode="External" Target="https://uchi.ru/" Id="docRId105" Type="http://schemas.openxmlformats.org/officeDocument/2006/relationships/hyperlink"/><Relationship TargetMode="External" Target="https://foxford.ru/" Id="docRId137" Type="http://schemas.openxmlformats.org/officeDocument/2006/relationships/hyperlink"/><Relationship TargetMode="External" Target="https://resh.edu.ru/" Id="docRId151" Type="http://schemas.openxmlformats.org/officeDocument/2006/relationships/hyperlink"/><Relationship TargetMode="External" Target="https://uchi.ru/" Id="docRId162" Type="http://schemas.openxmlformats.org/officeDocument/2006/relationships/hyperlink"/><Relationship TargetMode="External" Target="https://resh.edu.ru/" Id="docRId22" Type="http://schemas.openxmlformats.org/officeDocument/2006/relationships/hyperlink"/><Relationship TargetMode="External" Target="https://uchi.ru/" Id="docRId9" Type="http://schemas.openxmlformats.org/officeDocument/2006/relationships/hyperlink"/><Relationship TargetMode="External" Target="https://uchi.ru/" Id="docRId96" Type="http://schemas.openxmlformats.org/officeDocument/2006/relationships/hyperlink"/><Relationship TargetMode="External" Target="https://uchi.ru/" Id="docRId0" Type="http://schemas.openxmlformats.org/officeDocument/2006/relationships/hyperlink"/><Relationship TargetMode="External" Target="https://foxford.ru/" Id="docRId29" Type="http://schemas.openxmlformats.org/officeDocument/2006/relationships/hyperlink"/><Relationship TargetMode="External" Target="https://resh.edu.ru/" Id="docRId49" Type="http://schemas.openxmlformats.org/officeDocument/2006/relationships/hyperlink"/><Relationship TargetMode="External" Target="https://foxford.ru/" Id="docRId77" Type="http://schemas.openxmlformats.org/officeDocument/2006/relationships/hyperlink"/><Relationship TargetMode="External" Target="https://uchi.ru/" Id="docRId111" Type="http://schemas.openxmlformats.org/officeDocument/2006/relationships/hyperlink"/><Relationship TargetMode="External" Target="https://foxford.ru/" Id="docRId122" Type="http://schemas.openxmlformats.org/officeDocument/2006/relationships/hyperlink"/><Relationship TargetMode="External" Target="https://foxford.ru/" Id="docRId140" Type="http://schemas.openxmlformats.org/officeDocument/2006/relationships/hyperlink"/><Relationship TargetMode="External" Target="https://resh.edu.ru/" Id="docRId40" Type="http://schemas.openxmlformats.org/officeDocument/2006/relationships/hyperlink"/><Relationship TargetMode="External" Target="https://resh.edu.ru/" Id="docRId67" Type="http://schemas.openxmlformats.org/officeDocument/2006/relationships/hyperlink"/><Relationship TargetMode="External" Target="https://uchi.ru/" Id="docRId84" Type="http://schemas.openxmlformats.org/officeDocument/2006/relationships/hyperlink"/><Relationship TargetMode="External" Target="https://resh.edu.ru/" Id="docRId100" Type="http://schemas.openxmlformats.org/officeDocument/2006/relationships/hyperlink"/><Relationship TargetMode="External" Target="https://resh.edu.ru/" Id="docRId118" Type="http://schemas.openxmlformats.org/officeDocument/2006/relationships/hyperlink"/><Relationship TargetMode="External" Target="https://uchi.ru/" Id="docRId138" Type="http://schemas.openxmlformats.org/officeDocument/2006/relationships/hyperlink"/><Relationship TargetMode="External" Target="https://uchi.ru/" Id="docRId156" Type="http://schemas.openxmlformats.org/officeDocument/2006/relationships/hyperlink"/><Relationship TargetMode="External" Target="https://uchi.ru/" Id="docRId18" Type="http://schemas.openxmlformats.org/officeDocument/2006/relationships/hyperlink"/><Relationship TargetMode="External" Target="https://foxford.ru/" Id="docRId38" Type="http://schemas.openxmlformats.org/officeDocument/2006/relationships/hyperlink"/><Relationship TargetMode="External" Target="https://uchi.ru/" Id="docRId51" Type="http://schemas.openxmlformats.org/officeDocument/2006/relationships/hyperlink"/><Relationship TargetMode="External" Target="https://resh.edu.ru/" Id="docRId109" Type="http://schemas.openxmlformats.org/officeDocument/2006/relationships/hyperlink"/><Relationship TargetMode="External" Target="https://foxford.ru/" Id="docRId11" Type="http://schemas.openxmlformats.org/officeDocument/2006/relationships/hyperlink"/><Relationship TargetMode="External" Target="https://resh.edu.ru/" Id="docRId133" Type="http://schemas.openxmlformats.org/officeDocument/2006/relationships/hyperlink"/><Relationship TargetMode="External" Target="https://foxford.ru/" Id="docRId26" Type="http://schemas.openxmlformats.org/officeDocument/2006/relationships/hyperlink"/><Relationship TargetMode="External" Target="https://uchi.ru/" Id="docRId129" Type="http://schemas.openxmlformats.org/officeDocument/2006/relationships/hyperlink"/><Relationship TargetMode="External" Target="https://resh.edu.ru/" Id="docRId4" Type="http://schemas.openxmlformats.org/officeDocument/2006/relationships/hyperlink"/><Relationship TargetMode="External" Target="https://resh.edu.ru/" Id="docRId73" Type="http://schemas.openxmlformats.org/officeDocument/2006/relationships/hyperlink"/><Relationship TargetMode="External" Target="https://resh.edu.ru/" Id="docRId115" Type="http://schemas.openxmlformats.org/officeDocument/2006/relationships/hyperlink"/><Relationship TargetMode="External" Target="https://uchi.ru/" Id="docRId126" Type="http://schemas.openxmlformats.org/officeDocument/2006/relationships/hyperlink"/><Relationship TargetMode="External" Target="https://uchi.ru/" Id="docRId33" Type="http://schemas.openxmlformats.org/officeDocument/2006/relationships/hyperlink"/><Relationship TargetMode="External" Target="https://foxford.ru/" Id="docRId44" Type="http://schemas.openxmlformats.org/officeDocument/2006/relationships/hyperlink"/><Relationship TargetMode="External" Target="https://uchi.ru/" Id="docRId54" Type="http://schemas.openxmlformats.org/officeDocument/2006/relationships/hyperlink"/><Relationship TargetMode="External" Target="https://uchi.ru/" Id="docRId63" Type="http://schemas.openxmlformats.org/officeDocument/2006/relationships/hyperlink"/><Relationship TargetMode="External" Target="https://foxford.ru/" Id="docRId80" Type="http://schemas.openxmlformats.org/officeDocument/2006/relationships/hyperlink"/><Relationship TargetMode="External" Target="https://foxford.ru/" Id="docRId104" Type="http://schemas.openxmlformats.org/officeDocument/2006/relationships/hyperlink"/><Relationship TargetMode="External" Target="https://foxford.ru/" Id="docRId134" Type="http://schemas.openxmlformats.org/officeDocument/2006/relationships/hyperlink"/><Relationship TargetMode="External" Target="https://foxford.ru/" Id="docRId152" Type="http://schemas.openxmlformats.org/officeDocument/2006/relationships/hyperlink"/><Relationship TargetMode="External" Target="https://uchi.ru/" Id="docRId165" Type="http://schemas.openxmlformats.org/officeDocument/2006/relationships/hyperlink"/><Relationship TargetMode="External" Target="https://foxford.ru/" Id="docRId23" Type="http://schemas.openxmlformats.org/officeDocument/2006/relationships/hyperlink"/><Relationship TargetMode="External" Target="https://resh.edu.ru/" Id="docRId91" Type="http://schemas.openxmlformats.org/officeDocument/2006/relationships/hyperlink"/><Relationship TargetMode="External" Target="https://resh.edu.ru/" Id="docRId1" Type="http://schemas.openxmlformats.org/officeDocument/2006/relationships/hyperlink"/><Relationship TargetMode="External" Target="https://uchi.ru/" Id="docRId15" Type="http://schemas.openxmlformats.org/officeDocument/2006/relationships/hyperlink"/><Relationship TargetMode="External" Target="https://resh.edu.ru/" Id="docRId76" Type="http://schemas.openxmlformats.org/officeDocument/2006/relationships/hyperlink"/><Relationship TargetMode="External" Target="https://resh.edu.ru/" Id="docRId112" Type="http://schemas.openxmlformats.org/officeDocument/2006/relationships/hyperlink"/><Relationship TargetMode="External" Target="https://uchi.ru/" Id="docRId147" Type="http://schemas.openxmlformats.org/officeDocument/2006/relationships/hyperlink"/><Relationship TargetMode="External" Target="https://foxford.ru/" Id="docRId41" Type="http://schemas.openxmlformats.org/officeDocument/2006/relationships/hyperlink"/><Relationship TargetMode="External" Target="https://foxford.ru/" Id="docRId68" Type="http://schemas.openxmlformats.org/officeDocument/2006/relationships/hyperlink"/><Relationship TargetMode="External" Target="https://resh.edu.ru/" Id="docRId85" Type="http://schemas.openxmlformats.org/officeDocument/2006/relationships/hyperlink"/><Relationship TargetMode="External" Target="https://foxford.ru/" Id="docRId119" Type="http://schemas.openxmlformats.org/officeDocument/2006/relationships/hyperlink"/><Relationship TargetMode="External" Target="https://resh.edu.ru/" Id="docRId139" Type="http://schemas.openxmlformats.org/officeDocument/2006/relationships/hyperlink"/><Relationship TargetMode="External" Target="https://resh.edu.ru/" Id="docRId157" Type="http://schemas.openxmlformats.org/officeDocument/2006/relationships/hyperlink"/><Relationship TargetMode="External" Target="https://foxford.ru/" Id="docRId170" Type="http://schemas.openxmlformats.org/officeDocument/2006/relationships/hyperlink"/><Relationship TargetMode="External" Target="https://resh.edu.ru/" Id="docRId37" Type="http://schemas.openxmlformats.org/officeDocument/2006/relationships/hyperlink"/><Relationship TargetMode="External" Target="https://foxford.ru/" Id="docRId50" Type="http://schemas.openxmlformats.org/officeDocument/2006/relationships/hyperlink"/><Relationship TargetMode="External" Target="https://resh.edu.ru/" Id="docRId10" Type="http://schemas.openxmlformats.org/officeDocument/2006/relationships/hyperlink"/><Relationship TargetMode="External" Target="https://uchi.ru/" Id="docRId108" Type="http://schemas.openxmlformats.org/officeDocument/2006/relationships/hyperlink"/><Relationship TargetMode="External" Target="https://resh.edu.ru/" Id="docRId130" Type="http://schemas.openxmlformats.org/officeDocument/2006/relationships/hyperlink"/><Relationship TargetMode="External" Target="https://foxford.ru/" Id="docRId161" Type="http://schemas.openxmlformats.org/officeDocument/2006/relationships/hyperlink"/><Relationship TargetMode="External" Target="https://uchi.ru/" Id="docRId27" Type="http://schemas.openxmlformats.org/officeDocument/2006/relationships/hyperlink"/><Relationship TargetMode="External" Target="https://foxford.ru/" Id="docRId59" Type="http://schemas.openxmlformats.org/officeDocument/2006/relationships/hyperlink"/><Relationship TargetMode="External" Target="https://resh.edu.ru/" Id="docRId79" Type="http://schemas.openxmlformats.org/officeDocument/2006/relationships/hyperlink"/><Relationship TargetMode="External" Target="https://foxford.ru/" Id="docRId95" Type="http://schemas.openxmlformats.org/officeDocument/2006/relationships/hyperlink"/><Relationship TargetMode="External" Target="https://foxford.ru/" Id="docRId128" Type="http://schemas.openxmlformats.org/officeDocument/2006/relationships/hyperlink"/><Relationship TargetMode="External" Target="https://foxford.ru/" Id="docRId5" Type="http://schemas.openxmlformats.org/officeDocument/2006/relationships/hyperlink"/><Relationship TargetMode="External" Target="https://uchi.ru/" Id="docRId72" Type="http://schemas.openxmlformats.org/officeDocument/2006/relationships/hyperlink"/><Relationship TargetMode="External" Target="https://foxford.ru/" Id="docRId116" Type="http://schemas.openxmlformats.org/officeDocument/2006/relationships/hyperlink"/><Relationship TargetMode="External" Target="https://resh.edu.ru/" Id="docRId121" Type="http://schemas.openxmlformats.org/officeDocument/2006/relationships/hyperlink"/><Relationship TargetMode="External" Target="https://foxford.ru/" Id="docRId143" Type="http://schemas.openxmlformats.org/officeDocument/2006/relationships/hyperlink"/><Relationship TargetMode="External" Target="https://foxford.ru/" Id="docRId32" Type="http://schemas.openxmlformats.org/officeDocument/2006/relationships/hyperlink"/><Relationship TargetMode="External" Target="https://uchi.ru/" Id="docRId45" Type="http://schemas.openxmlformats.org/officeDocument/2006/relationships/hyperlink"/><Relationship TargetMode="External" Target="https://uchi.ru/" Id="docRId57" Type="http://schemas.openxmlformats.org/officeDocument/2006/relationships/hyperlink"/><Relationship TargetMode="External" Target="https://resh.edu.ru/" Id="docRId64" Type="http://schemas.openxmlformats.org/officeDocument/2006/relationships/hyperlink"/><Relationship TargetMode="External" Target="https://uchi.ru/" Id="docRId81" Type="http://schemas.openxmlformats.org/officeDocument/2006/relationships/hyperlink"/><Relationship TargetMode="External" Target="https://uchi.ru/" Id="docRId135" Type="http://schemas.openxmlformats.org/officeDocument/2006/relationships/hyperlink"/><Relationship TargetMode="External" Target="https://uchi.ru/" Id="docRId99" Type="http://schemas.openxmlformats.org/officeDocument/2006/relationships/hyperlink"/><Relationship TargetMode="External" Target="https://foxford.ru/" Id="docRId113" Type="http://schemas.openxmlformats.org/officeDocument/2006/relationships/hyperlink"/><Relationship TargetMode="External" Target="https://foxford.ru/" Id="docRId146" Type="http://schemas.openxmlformats.org/officeDocument/2006/relationships/hyperlink"/><Relationship TargetMode="External" Target="https://uchi.ru/" Id="docRId69" Type="http://schemas.openxmlformats.org/officeDocument/2006/relationships/hyperlink"/><Relationship TargetMode="External" Target="https://foxford.ru/" Id="docRId125" Type="http://schemas.openxmlformats.org/officeDocument/2006/relationships/hyperlink"/><Relationship TargetMode="External" Target="https://foxford.ru/" Id="docRId107" Type="http://schemas.openxmlformats.org/officeDocument/2006/relationships/hyperlink"/><Relationship TargetMode="External" Target="https://resh.edu.ru/" Id="docRId160" Type="http://schemas.openxmlformats.org/officeDocument/2006/relationships/hyperlink"/><Relationship TargetMode="External" Target="https://foxford.ru/" Id="docRId20" Type="http://schemas.openxmlformats.org/officeDocument/2006/relationships/hyperlink"/><Relationship TargetMode="External" Target="https://resh.edu.ru/" Id="docRId58" Type="http://schemas.openxmlformats.org/officeDocument/2006/relationships/hyperlink"/><Relationship TargetMode="External" Target="https://resh.edu.ru/" Id="docRId94" Type="http://schemas.openxmlformats.org/officeDocument/2006/relationships/hyperlink"/><Relationship TargetMode="External" Target="https://foxford.ru/" Id="docRId149" Type="http://schemas.openxmlformats.org/officeDocument/2006/relationships/hyperlink"/><Relationship TargetMode="External" Target="https://foxford.ru/" Id="docRId71" Type="http://schemas.openxmlformats.org/officeDocument/2006/relationships/hyperlink"/><Relationship TargetMode="External" Target="https://uchi.ru/" Id="docRId120" Type="http://schemas.openxmlformats.org/officeDocument/2006/relationships/hyperlink"/><Relationship TargetMode="External" Target="https://uchi.ru/" Id="docRId102" Type="http://schemas.openxmlformats.org/officeDocument/2006/relationships/hyperlink"/><Relationship TargetMode="External" Target="https://resh.edu.ru/" Id="docRId154" Type="http://schemas.openxmlformats.org/officeDocument/2006/relationships/hyperlink"/><Relationship TargetMode="External" Target="https://foxford.ru/" Id="docRId167" Type="http://schemas.openxmlformats.org/officeDocument/2006/relationships/hyperlink"/><Relationship TargetMode="External" Target="https://foxford.ru/" Id="docRId89" Type="http://schemas.openxmlformats.org/officeDocument/2006/relationships/hyperlink"/><Relationship TargetMode="External" Target="https://uchi.ru/" Id="docRId93" Type="http://schemas.openxmlformats.org/officeDocument/2006/relationships/hyperlink"/><Relationship TargetMode="External" Target="https://foxford.ru/" Id="docRId17" Type="http://schemas.openxmlformats.org/officeDocument/2006/relationships/hyperlink"/><Relationship TargetMode="External" Target="https://foxford.ru/" Id="docRId74" Type="http://schemas.openxmlformats.org/officeDocument/2006/relationships/hyperlink"/><Relationship TargetMode="External" Target="https://uchi.ru/" Id="docRId6" Type="http://schemas.openxmlformats.org/officeDocument/2006/relationships/hyperlink"/><Relationship TargetMode="External" Target="https://uchi.ru/" Id="docRId159" Type="http://schemas.openxmlformats.org/officeDocument/2006/relationships/hyperlink"/><Relationship TargetMode="External" Target="https://foxford.ru/" Id="docRId35" Type="http://schemas.openxmlformats.org/officeDocument/2006/relationships/hyperlink"/><Relationship TargetMode="External" Target="https://resh.edu.ru/" Id="docRId46" Type="http://schemas.openxmlformats.org/officeDocument/2006/relationships/hyperlink"/><Relationship TargetMode="External" Target="https://resh.edu.ru/" Id="docRId52" Type="http://schemas.openxmlformats.org/officeDocument/2006/relationships/hyperlink"/><Relationship TargetMode="External" Target="https://resh.edu.ru/" Id="docRId61" Type="http://schemas.openxmlformats.org/officeDocument/2006/relationships/hyperlink"/><Relationship TargetMode="External" Target="https://resh.edu.ru/" Id="docRId82" Type="http://schemas.openxmlformats.org/officeDocument/2006/relationships/hyperlink"/><Relationship TargetMode="External" Target="https://uchi.ru/" Id="docRId12" Type="http://schemas.openxmlformats.org/officeDocument/2006/relationships/hyperlink"/><Relationship TargetMode="External" Target="https://resh.edu.ru/" Id="docRId136" Type="http://schemas.openxmlformats.org/officeDocument/2006/relationships/hyperlink"/></Relationships>
</file>